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66" w:rsidRPr="00211C66" w:rsidRDefault="00211C66" w:rsidP="00211C66">
      <w:pPr>
        <w:ind w:left="2856" w:firstLine="684"/>
        <w:contextualSpacing/>
        <w:rPr>
          <w:rFonts w:ascii="Arial Narrow" w:eastAsia="Calibri" w:hAnsi="Arial Narrow" w:cs="Arial"/>
          <w:b/>
          <w:lang w:val="es-ES_tradnl"/>
        </w:rPr>
      </w:pPr>
      <w:r w:rsidRPr="00211C66">
        <w:rPr>
          <w:rFonts w:ascii="Arial Narrow" w:eastAsia="Calibri" w:hAnsi="Arial Narrow" w:cs="Arial"/>
          <w:b/>
          <w:lang w:val="es-ES_tradnl"/>
        </w:rPr>
        <w:t>ANEXO Nº 1</w:t>
      </w:r>
    </w:p>
    <w:p w:rsidR="00211C66" w:rsidRPr="00211C66" w:rsidRDefault="00211C66" w:rsidP="00211C66">
      <w:pPr>
        <w:ind w:left="2856" w:firstLine="684"/>
        <w:contextualSpacing/>
        <w:rPr>
          <w:rFonts w:ascii="Arial Narrow" w:eastAsia="Calibri" w:hAnsi="Arial Narrow" w:cs="Arial"/>
          <w:b/>
          <w:lang w:val="es-ES_tradnl"/>
        </w:rPr>
      </w:pPr>
    </w:p>
    <w:p w:rsidR="00211C66" w:rsidRPr="00211C66" w:rsidRDefault="00211C66" w:rsidP="00211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 Narrow" w:eastAsia="Calibri" w:hAnsi="Arial Narrow" w:cs="Arial"/>
          <w:b/>
          <w:sz w:val="20"/>
          <w:szCs w:val="20"/>
          <w:lang w:val="es-ES_tradnl"/>
        </w:rPr>
      </w:pPr>
      <w:r w:rsidRPr="00211C66">
        <w:rPr>
          <w:rFonts w:ascii="Arial Narrow" w:eastAsia="Calibri" w:hAnsi="Arial Narrow" w:cs="Arial"/>
          <w:b/>
          <w:lang w:val="es-ES_tradnl"/>
        </w:rPr>
        <w:t>CRONOGRAMA DE PROCESO DE POSTULACIÓN :</w:t>
      </w:r>
      <w:r w:rsidRPr="00211C66">
        <w:rPr>
          <w:rFonts w:ascii="Arial Narrow" w:eastAsia="Calibri" w:hAnsi="Arial Narrow" w:cs="Arial"/>
          <w:b/>
          <w:sz w:val="20"/>
          <w:szCs w:val="20"/>
          <w:lang w:val="es-ES_tradnl"/>
        </w:rPr>
        <w:t xml:space="preserve"> “ </w:t>
      </w:r>
      <w:r w:rsidRPr="00211C66">
        <w:rPr>
          <w:rFonts w:ascii="Arial Narrow" w:eastAsia="Times New Roman" w:hAnsi="Arial Narrow" w:cs="Courier"/>
          <w:b/>
          <w:lang w:val="es-ES" w:eastAsia="es-ES"/>
        </w:rPr>
        <w:t>BASES PARA PROVEER PLAZA ART. 8° LEY N° 19664 PROGRAMA DE MÉDICOS EN ETAPA DE DESTINACIÓN Y FORMACIÓN DEL SERVICIO DE SALUD VIÑA DEL MAR QUILLOTA”</w:t>
      </w:r>
    </w:p>
    <w:p w:rsidR="00211C66" w:rsidRPr="00211C66" w:rsidRDefault="00211C66" w:rsidP="00211C66">
      <w:pPr>
        <w:ind w:left="1440"/>
        <w:contextualSpacing/>
        <w:rPr>
          <w:rFonts w:ascii="Arial" w:eastAsia="Calibri" w:hAnsi="Arial" w:cs="Arial"/>
          <w:b/>
          <w:sz w:val="24"/>
          <w:szCs w:val="24"/>
          <w:lang w:val="es-ES_tradnl"/>
        </w:rPr>
      </w:pPr>
    </w:p>
    <w:p w:rsidR="00211C66" w:rsidRPr="00211C66" w:rsidRDefault="00211C66" w:rsidP="00211C66">
      <w:pPr>
        <w:ind w:left="1440"/>
        <w:contextualSpacing/>
        <w:rPr>
          <w:rFonts w:ascii="Calibri" w:eastAsia="Calibri" w:hAnsi="Calibri" w:cs="Times New Roman"/>
          <w:b/>
          <w:lang w:val="es-ES_tradnl"/>
        </w:rPr>
      </w:pPr>
    </w:p>
    <w:tbl>
      <w:tblPr>
        <w:tblW w:w="8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2976"/>
      </w:tblGrid>
      <w:tr w:rsidR="00211C66" w:rsidRPr="00211C66" w:rsidTr="00B73951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1C66" w:rsidRPr="00211C66" w:rsidRDefault="00211C66" w:rsidP="00211C6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ETAPAS DE CONCURSO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1C66" w:rsidRPr="00211C66" w:rsidRDefault="00211C66" w:rsidP="00211C6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FECHAS</w:t>
            </w:r>
          </w:p>
        </w:tc>
      </w:tr>
      <w:tr w:rsidR="00211C66" w:rsidRPr="00211C66" w:rsidTr="00B73951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Recepción de Antecedentes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Viernes 26 de mayo al 16 de junio 2023</w:t>
            </w:r>
          </w:p>
        </w:tc>
      </w:tr>
      <w:tr w:rsidR="00211C66" w:rsidRPr="00211C66" w:rsidTr="00B73951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Cierre de Recepción de Antecedentes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Viernes 16 de junio a las 12:00 horas</w:t>
            </w:r>
          </w:p>
        </w:tc>
      </w:tr>
      <w:tr w:rsidR="00211C66" w:rsidRPr="00211C66" w:rsidTr="00B73951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Comisión de Evaluación Antecedentes vía zoom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Lunes 19 de junio 2023</w:t>
            </w:r>
          </w:p>
        </w:tc>
      </w:tr>
      <w:tr w:rsidR="00211C66" w:rsidRPr="00211C66" w:rsidTr="00211C66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Aplicación Prueba Psicométrica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Martes 20 de junio 2023</w:t>
            </w:r>
          </w:p>
        </w:tc>
      </w:tr>
      <w:tr w:rsidR="00211C66" w:rsidRPr="00211C66" w:rsidTr="00211C66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Evaluación Personal vía zoom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Jueves 22 de junio 2023 horario tarde</w:t>
            </w:r>
          </w:p>
        </w:tc>
      </w:tr>
      <w:tr w:rsidR="00211C66" w:rsidRPr="00211C66" w:rsidTr="00211C66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Del="00922C3C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Publicación Puntajes provisorios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Jueves 22 de junio 2023</w:t>
            </w:r>
          </w:p>
        </w:tc>
      </w:tr>
      <w:tr w:rsidR="00211C66" w:rsidRPr="00211C66" w:rsidTr="00B73951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Recepción de Reposición y apelaciones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Jueves 22 de junio al 29 de Junio a las 10:00 </w:t>
            </w:r>
            <w:proofErr w:type="spellStart"/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hrs</w:t>
            </w:r>
            <w:proofErr w:type="spellEnd"/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.</w:t>
            </w:r>
          </w:p>
        </w:tc>
      </w:tr>
      <w:tr w:rsidR="00211C66" w:rsidRPr="00211C66" w:rsidTr="00211C66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Comisión de Reposiciones vía zoom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Jueves 29 de junio 2023 horario de tarde</w:t>
            </w:r>
          </w:p>
        </w:tc>
      </w:tr>
      <w:tr w:rsidR="00211C66" w:rsidRPr="00211C66" w:rsidTr="00B73951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Publicación Puntajes Definitivos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Jueves 29 de junio 2023</w:t>
            </w:r>
          </w:p>
        </w:tc>
      </w:tr>
      <w:tr w:rsidR="00211C66" w:rsidRPr="00211C66" w:rsidTr="00B73951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Oferta de plaza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Viernes 30 de junio 2023</w:t>
            </w:r>
          </w:p>
        </w:tc>
      </w:tr>
      <w:tr w:rsidR="00211C66" w:rsidRPr="00211C66" w:rsidTr="00B73951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Asume funciones en establecimiento de destino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66" w:rsidRPr="00211C66" w:rsidRDefault="00211C66" w:rsidP="00211C66">
            <w:pPr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11C66">
              <w:rPr>
                <w:rFonts w:ascii="Arial Narrow" w:eastAsia="Calibri" w:hAnsi="Arial Narrow" w:cs="Arial"/>
                <w:b/>
                <w:sz w:val="20"/>
                <w:szCs w:val="20"/>
              </w:rPr>
              <w:t>3 de Julio 2023</w:t>
            </w:r>
          </w:p>
        </w:tc>
      </w:tr>
    </w:tbl>
    <w:p w:rsidR="00995641" w:rsidRDefault="00211C66">
      <w:bookmarkStart w:id="0" w:name="_GoBack"/>
      <w:bookmarkEnd w:id="0"/>
    </w:p>
    <w:sectPr w:rsidR="00995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6"/>
    <w:rsid w:val="00211C66"/>
    <w:rsid w:val="002D10C6"/>
    <w:rsid w:val="009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02E3C-CCAD-407B-94DB-6F6EACC9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2023-05-23T09:29:00Z</dcterms:created>
  <dcterms:modified xsi:type="dcterms:W3CDTF">2023-05-23T09:30:00Z</dcterms:modified>
</cp:coreProperties>
</file>